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0AF2F60F" w:rsidR="00CA49F7" w:rsidRDefault="00CA49F7" w:rsidP="00CA49F7">
      <w:r>
        <w:rPr>
          <w:rFonts w:hint="eastAsia"/>
        </w:rPr>
        <w:t>こんにちは。</w:t>
      </w:r>
      <w:r>
        <w:t>KIOむすびちゃん通信【第</w:t>
      </w:r>
      <w:r w:rsidR="00617AF0">
        <w:rPr>
          <w:rFonts w:hint="eastAsia"/>
        </w:rPr>
        <w:t>3</w:t>
      </w:r>
      <w:r w:rsidR="008F6D93">
        <w:rPr>
          <w:rFonts w:hint="eastAsia"/>
        </w:rPr>
        <w:t>8</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79D38853" w14:textId="51892DF7" w:rsidR="00400BCA" w:rsidRDefault="002E3EA4" w:rsidP="00495B25">
      <w:r>
        <w:rPr>
          <w:rFonts w:hint="eastAsia"/>
        </w:rPr>
        <w:t>1</w:t>
      </w:r>
      <w:r w:rsidR="00400BCA">
        <w:t>）【</w:t>
      </w:r>
      <w:r w:rsidR="000D42AA">
        <w:rPr>
          <w:rFonts w:hint="eastAsia"/>
        </w:rPr>
        <w:t>助成情報</w:t>
      </w:r>
      <w:r w:rsidR="00400BCA">
        <w:t>】</w:t>
      </w:r>
      <w:r w:rsidR="008F6D93" w:rsidRPr="008F6D93">
        <w:t>2025年度 助成事業の実施について（公益財団法人 愛恵福祉支援財団）</w:t>
      </w:r>
    </w:p>
    <w:p w14:paraId="2D7F300E" w14:textId="328C20B6" w:rsidR="002E3EA4" w:rsidRPr="00400BCA" w:rsidRDefault="002E3EA4" w:rsidP="00495B25">
      <w:pPr>
        <w:rPr>
          <w:rFonts w:hint="eastAsia"/>
        </w:rPr>
      </w:pPr>
      <w:r>
        <w:rPr>
          <w:rFonts w:hint="eastAsia"/>
        </w:rPr>
        <w:t>2</w:t>
      </w:r>
      <w:r>
        <w:t>）【</w:t>
      </w:r>
      <w:r>
        <w:rPr>
          <w:rFonts w:hint="eastAsia"/>
        </w:rPr>
        <w:t>助成情報</w:t>
      </w:r>
      <w:r>
        <w:t>】</w:t>
      </w:r>
      <w:r w:rsidRPr="002E3EA4">
        <w:t>2025年度こくみん共済coop地域貢献助成</w:t>
      </w:r>
    </w:p>
    <w:p w14:paraId="2DBBFAC9" w14:textId="6FD33962" w:rsidR="00F1257D" w:rsidRDefault="002E3EA4" w:rsidP="00F1257D">
      <w:r>
        <w:rPr>
          <w:rFonts w:hint="eastAsia"/>
        </w:rPr>
        <w:t>3</w:t>
      </w:r>
      <w:r w:rsidR="00180177">
        <w:t>）</w:t>
      </w:r>
      <w:r w:rsidR="00DB1C7B">
        <w:t>【</w:t>
      </w:r>
      <w:r w:rsidR="008F6D93">
        <w:rPr>
          <w:rFonts w:hint="eastAsia"/>
        </w:rPr>
        <w:t>お知らせ</w:t>
      </w:r>
      <w:r w:rsidR="00DB1C7B">
        <w:t>】</w:t>
      </w:r>
      <w:r w:rsidR="008F6D93" w:rsidRPr="008F6D93">
        <w:t>Be a Santa ドネーションプログラム(スターバックス)</w:t>
      </w:r>
    </w:p>
    <w:p w14:paraId="73DB0990" w14:textId="4BEE6CAC" w:rsidR="00400BCA" w:rsidRPr="00400BCA" w:rsidRDefault="008F6D93" w:rsidP="00400BCA">
      <w:pPr>
        <w:pBdr>
          <w:bottom w:val="single" w:sz="12" w:space="1" w:color="auto"/>
        </w:pBdr>
      </w:pPr>
      <w:r>
        <w:rPr>
          <w:rFonts w:hint="eastAsia"/>
        </w:rPr>
        <w:t>━━━━━━━━━━━━━━━━━━━━━━━━━━━━━━━━━━━━━━━</w:t>
      </w:r>
      <w:r w:rsidR="00400BCA">
        <w:rPr>
          <w:rFonts w:hint="eastAsia"/>
        </w:rPr>
        <w:t xml:space="preserve">  </w:t>
      </w:r>
    </w:p>
    <w:p w14:paraId="372806F2" w14:textId="77777777" w:rsidR="008F6D93" w:rsidRDefault="008F6D93" w:rsidP="008F6D93">
      <w:pPr>
        <w:pBdr>
          <w:bottom w:val="single" w:sz="12" w:space="1" w:color="auto"/>
        </w:pBdr>
      </w:pPr>
      <w:r>
        <w:rPr>
          <w:rFonts w:hint="eastAsia"/>
        </w:rPr>
        <w:t>◇助成情報</w:t>
      </w:r>
    </w:p>
    <w:p w14:paraId="159F367A" w14:textId="77777777" w:rsidR="008F6D93" w:rsidRDefault="008F6D93" w:rsidP="008F6D93">
      <w:pPr>
        <w:pBdr>
          <w:bottom w:val="single" w:sz="12" w:space="1" w:color="auto"/>
        </w:pBdr>
      </w:pPr>
      <w:r>
        <w:rPr>
          <w:rFonts w:hint="eastAsia"/>
        </w:rPr>
        <w:t>◆</w:t>
      </w:r>
      <w:r>
        <w:t>2025年度 助成事業の実施について（公益財団法人 愛恵福祉支援財団）</w:t>
      </w:r>
    </w:p>
    <w:p w14:paraId="17F9A184" w14:textId="77777777" w:rsidR="008F6D93" w:rsidRDefault="008F6D93" w:rsidP="008F6D93">
      <w:pPr>
        <w:pBdr>
          <w:bottom w:val="single" w:sz="12" w:space="1" w:color="auto"/>
        </w:pBdr>
      </w:pPr>
      <w:r>
        <w:rPr>
          <w:rFonts w:hint="eastAsia"/>
        </w:rPr>
        <w:t>■助成対象</w:t>
      </w:r>
    </w:p>
    <w:p w14:paraId="4C83DCD1" w14:textId="0D58BFE0" w:rsidR="008F6D93" w:rsidRDefault="008F6D93" w:rsidP="008F6D93">
      <w:pPr>
        <w:pBdr>
          <w:bottom w:val="single" w:sz="12" w:space="1" w:color="auto"/>
        </w:pBdr>
      </w:pPr>
      <w:r>
        <w:rPr>
          <w:rFonts w:hint="eastAsia"/>
        </w:rPr>
        <w:t>当財団の助成事業は社会福祉事業（福祉施設の運営、福祉活動</w:t>
      </w:r>
      <w:r>
        <w:t xml:space="preserve"> ①子どもたちの健全な育成 ②地</w:t>
      </w:r>
      <w:r>
        <w:rPr>
          <w:rFonts w:hint="eastAsia"/>
        </w:rPr>
        <w:t>域コミュニティの活性化</w:t>
      </w:r>
      <w:r>
        <w:t xml:space="preserve"> ③社会的弱者に対する活動 ④被災などで見えてきた課題に対する活</w:t>
      </w:r>
      <w:r>
        <w:rPr>
          <w:rFonts w:hint="eastAsia"/>
        </w:rPr>
        <w:t>動</w:t>
      </w:r>
      <w:r>
        <w:t xml:space="preserve"> ⑤国内における国際的活動など）を行う民間の団体が必要とする設備、備品類に対し助成しま</w:t>
      </w:r>
      <w:r>
        <w:rPr>
          <w:rFonts w:hint="eastAsia"/>
        </w:rPr>
        <w:t>す。申し込み者は原則として非営利の法人であること。（ただし法人でなくても</w:t>
      </w:r>
      <w:r>
        <w:t>2 年以上の継続的で組織的な活動を行っている任意団体は対象とする。）</w:t>
      </w:r>
    </w:p>
    <w:p w14:paraId="79BB25FF" w14:textId="77777777" w:rsidR="008F6D93" w:rsidRDefault="008F6D93" w:rsidP="008F6D93">
      <w:pPr>
        <w:pBdr>
          <w:bottom w:val="single" w:sz="12" w:space="1" w:color="auto"/>
        </w:pBdr>
      </w:pPr>
      <w:r>
        <w:rPr>
          <w:rFonts w:hint="eastAsia"/>
        </w:rPr>
        <w:t>■助成内容</w:t>
      </w:r>
    </w:p>
    <w:p w14:paraId="1BADB34E" w14:textId="77777777" w:rsidR="008F6D93" w:rsidRDefault="008F6D93" w:rsidP="008F6D93">
      <w:pPr>
        <w:pBdr>
          <w:bottom w:val="single" w:sz="12" w:space="1" w:color="auto"/>
        </w:pBdr>
      </w:pPr>
      <w:r>
        <w:rPr>
          <w:rFonts w:hint="eastAsia"/>
        </w:rPr>
        <w:t>１）助成総額</w:t>
      </w:r>
      <w:r>
        <w:t xml:space="preserve"> ２，５００万円</w:t>
      </w:r>
    </w:p>
    <w:p w14:paraId="71C480FD" w14:textId="77777777" w:rsidR="008F6D93" w:rsidRDefault="008F6D93" w:rsidP="008F6D93">
      <w:pPr>
        <w:pBdr>
          <w:bottom w:val="single" w:sz="12" w:space="1" w:color="auto"/>
        </w:pBdr>
      </w:pPr>
      <w:r>
        <w:t xml:space="preserve"> ２）１団体当たり３０万円を限度とする。（事業運営に必要な設備備品の購入に対する助成）</w:t>
      </w:r>
    </w:p>
    <w:p w14:paraId="6E8269F8" w14:textId="65D7D2DD" w:rsidR="008F6D93" w:rsidRDefault="008F6D93" w:rsidP="008F6D93">
      <w:pPr>
        <w:pBdr>
          <w:bottom w:val="single" w:sz="12" w:space="1" w:color="auto"/>
        </w:pBdr>
      </w:pPr>
      <w:r>
        <w:rPr>
          <w:rFonts w:hint="eastAsia"/>
        </w:rPr>
        <w:t>■応募方法</w:t>
      </w:r>
      <w:r>
        <w:rPr>
          <w:rFonts w:hint="eastAsia"/>
        </w:rPr>
        <w:t>：</w:t>
      </w:r>
      <w:r>
        <w:t>愛恵福祉支援財団ホームページ助成金フォームよりお申し込みください。</w:t>
      </w:r>
    </w:p>
    <w:p w14:paraId="1C284D6D" w14:textId="20DC8F87" w:rsidR="008F6D93" w:rsidRDefault="008F6D93" w:rsidP="008F6D93">
      <w:pPr>
        <w:pBdr>
          <w:bottom w:val="single" w:sz="12" w:space="1" w:color="auto"/>
        </w:pBdr>
      </w:pPr>
      <w:hyperlink r:id="rId7" w:history="1">
        <w:r w:rsidRPr="008A3523">
          <w:rPr>
            <w:rStyle w:val="a3"/>
          </w:rPr>
          <w:t>https://www.aikei-fukushi.org/joseikin</w:t>
        </w:r>
      </w:hyperlink>
    </w:p>
    <w:p w14:paraId="512F0BAA" w14:textId="77777777" w:rsidR="008F6D93" w:rsidRDefault="008F6D93" w:rsidP="008F6D93">
      <w:pPr>
        <w:pBdr>
          <w:bottom w:val="single" w:sz="12" w:space="1" w:color="auto"/>
        </w:pBdr>
      </w:pPr>
      <w:r>
        <w:rPr>
          <w:rFonts w:hint="eastAsia"/>
        </w:rPr>
        <w:t>■期間：</w:t>
      </w:r>
      <w:r>
        <w:t>2025 年 8 月 1 日（金）～9 月 30 日（火）</w:t>
      </w:r>
    </w:p>
    <w:p w14:paraId="4A678D1E" w14:textId="77777777" w:rsidR="008F6D93" w:rsidRDefault="008F6D93" w:rsidP="008F6D93">
      <w:pPr>
        <w:pBdr>
          <w:bottom w:val="single" w:sz="12" w:space="1" w:color="auto"/>
        </w:pBdr>
      </w:pPr>
      <w:r>
        <w:rPr>
          <w:rFonts w:hint="eastAsia"/>
        </w:rPr>
        <w:t>（期日を過ぎるとホームページの送信ボタンは作動しません）</w:t>
      </w:r>
    </w:p>
    <w:p w14:paraId="60290B80" w14:textId="34A6948F" w:rsidR="002E3EA4" w:rsidRDefault="002E3EA4" w:rsidP="008F6D93">
      <w:pPr>
        <w:pBdr>
          <w:bottom w:val="single" w:sz="12" w:space="1" w:color="auto"/>
        </w:pBdr>
      </w:pPr>
      <w:r>
        <w:rPr>
          <w:rFonts w:hint="eastAsia"/>
        </w:rPr>
        <w:t>■詳細：</w:t>
      </w:r>
      <w:hyperlink r:id="rId8" w:history="1">
        <w:r w:rsidRPr="008A3523">
          <w:rPr>
            <w:rStyle w:val="a3"/>
          </w:rPr>
          <w:t>https://www.aikei-fukushi.org/news/2025/2025-joseikobo-20250707</w:t>
        </w:r>
      </w:hyperlink>
    </w:p>
    <w:p w14:paraId="75CB9D4A" w14:textId="77777777" w:rsidR="002E3EA4" w:rsidRDefault="002E3EA4" w:rsidP="002E3EA4">
      <w:pPr>
        <w:pBdr>
          <w:bottom w:val="single" w:sz="12" w:space="1" w:color="auto"/>
        </w:pBdr>
        <w:rPr>
          <w:rFonts w:hint="eastAsia"/>
        </w:rPr>
      </w:pPr>
      <w:r>
        <w:rPr>
          <w:rFonts w:hint="eastAsia"/>
        </w:rPr>
        <w:t>━━━━━━━━━━━━━━━━━━━━━━━━━━━━━━━━━━━━━━━</w:t>
      </w:r>
    </w:p>
    <w:p w14:paraId="2D4ABA67" w14:textId="77777777" w:rsidR="002E3EA4" w:rsidRDefault="002E3EA4" w:rsidP="002E3EA4">
      <w:pPr>
        <w:pBdr>
          <w:bottom w:val="single" w:sz="12" w:space="1" w:color="auto"/>
        </w:pBdr>
      </w:pPr>
      <w:r>
        <w:rPr>
          <w:rFonts w:hint="eastAsia"/>
        </w:rPr>
        <w:t>◇助成情報</w:t>
      </w:r>
    </w:p>
    <w:p w14:paraId="48F38AE0" w14:textId="77777777" w:rsidR="002E3EA4" w:rsidRDefault="002E3EA4" w:rsidP="002E3EA4">
      <w:pPr>
        <w:pBdr>
          <w:bottom w:val="single" w:sz="12" w:space="1" w:color="auto"/>
        </w:pBdr>
      </w:pPr>
      <w:r>
        <w:rPr>
          <w:rFonts w:hint="eastAsia"/>
        </w:rPr>
        <w:t>◆</w:t>
      </w:r>
      <w:r w:rsidRPr="002E3EA4">
        <w:t>2025年度こくみん共済coop地域貢献助成</w:t>
      </w:r>
    </w:p>
    <w:p w14:paraId="15B3B4DD" w14:textId="39F6B7BC" w:rsidR="002E3EA4" w:rsidRDefault="002E3EA4" w:rsidP="002E3EA4">
      <w:pPr>
        <w:pBdr>
          <w:bottom w:val="single" w:sz="12" w:space="1" w:color="auto"/>
        </w:pBdr>
        <w:rPr>
          <w:rFonts w:hint="eastAsia"/>
        </w:rPr>
      </w:pPr>
      <w:r>
        <w:rPr>
          <w:rFonts w:hint="eastAsia"/>
        </w:rPr>
        <w:t>こくみん共済</w:t>
      </w:r>
      <w:r>
        <w:t xml:space="preserve"> coop は、豊かで安心できる社会をめざして「防災・減災活動」「環境保全活動」「子どもの健全育成活動」を重点分野と位置づけ、積極的に地域社会へ貢献する活動を展開しています</w:t>
      </w:r>
    </w:p>
    <w:p w14:paraId="406BD3A5" w14:textId="77777777" w:rsidR="002E3EA4" w:rsidRDefault="002E3EA4" w:rsidP="002E3EA4">
      <w:pPr>
        <w:pBdr>
          <w:bottom w:val="single" w:sz="12" w:space="1" w:color="auto"/>
        </w:pBdr>
      </w:pPr>
      <w:r>
        <w:rPr>
          <w:rFonts w:hint="eastAsia"/>
        </w:rPr>
        <w:t>■助成対象</w:t>
      </w:r>
    </w:p>
    <w:p w14:paraId="490DD44E" w14:textId="77777777" w:rsidR="002E3EA4" w:rsidRDefault="002E3EA4" w:rsidP="002E3EA4">
      <w:pPr>
        <w:pBdr>
          <w:bottom w:val="single" w:sz="12" w:space="1" w:color="auto"/>
        </w:pBdr>
      </w:pPr>
      <w:r>
        <w:rPr>
          <w:rFonts w:hint="eastAsia"/>
        </w:rPr>
        <w:lastRenderedPageBreak/>
        <w:t>⑴</w:t>
      </w:r>
      <w:r>
        <w:t xml:space="preserve"> NPO法人、一般社団法人、任意団体、市民団体など</w:t>
      </w:r>
    </w:p>
    <w:p w14:paraId="5688529F" w14:textId="433CC930" w:rsidR="002E3EA4" w:rsidRDefault="002E3EA4" w:rsidP="002E3EA4">
      <w:pPr>
        <w:pBdr>
          <w:bottom w:val="single" w:sz="12" w:space="1" w:color="auto"/>
        </w:pBdr>
        <w:rPr>
          <w:rFonts w:hint="eastAsia"/>
        </w:rPr>
      </w:pPr>
      <w:r>
        <w:rPr>
          <w:rFonts w:hint="eastAsia"/>
        </w:rPr>
        <w:t>⑵</w:t>
      </w:r>
      <w:r>
        <w:t xml:space="preserve"> 設立1年以上の活動実績を有する団体</w:t>
      </w:r>
    </w:p>
    <w:p w14:paraId="46D672CE" w14:textId="77777777" w:rsidR="002E3EA4" w:rsidRDefault="002E3EA4" w:rsidP="002E3EA4">
      <w:pPr>
        <w:pBdr>
          <w:bottom w:val="single" w:sz="12" w:space="1" w:color="auto"/>
        </w:pBdr>
      </w:pPr>
      <w:r>
        <w:rPr>
          <w:rFonts w:hint="eastAsia"/>
        </w:rPr>
        <w:t>■助成内容</w:t>
      </w:r>
    </w:p>
    <w:p w14:paraId="2BFF28E5" w14:textId="77777777" w:rsidR="002E3EA4" w:rsidRDefault="002E3EA4" w:rsidP="002E3EA4">
      <w:pPr>
        <w:pBdr>
          <w:bottom w:val="single" w:sz="12" w:space="1" w:color="auto"/>
        </w:pBdr>
      </w:pPr>
      <w:r>
        <w:t>(1)応募は、1団体あたり1事業のみとし、助成上限額は50万円です。</w:t>
      </w:r>
    </w:p>
    <w:p w14:paraId="76D0ADC8" w14:textId="77777777" w:rsidR="002E3EA4" w:rsidRDefault="002E3EA4" w:rsidP="002E3EA4">
      <w:pPr>
        <w:pBdr>
          <w:bottom w:val="single" w:sz="12" w:space="1" w:color="auto"/>
        </w:pBdr>
      </w:pPr>
      <w:r>
        <w:t>(2)助成総額は2,000万円（上限）を予定しています。</w:t>
      </w:r>
    </w:p>
    <w:p w14:paraId="3EA7D4A2" w14:textId="77777777" w:rsidR="002E3EA4" w:rsidRDefault="002E3EA4" w:rsidP="002E3EA4">
      <w:pPr>
        <w:pBdr>
          <w:bottom w:val="single" w:sz="12" w:space="1" w:color="auto"/>
        </w:pBdr>
      </w:pPr>
      <w:r>
        <w:t>(3)助成の対象となる費用</w:t>
      </w:r>
    </w:p>
    <w:p w14:paraId="479511CF" w14:textId="77777777" w:rsidR="002E3EA4" w:rsidRDefault="002E3EA4" w:rsidP="002E3EA4">
      <w:pPr>
        <w:pBdr>
          <w:bottom w:val="single" w:sz="12" w:space="1" w:color="auto"/>
        </w:pBdr>
      </w:pPr>
      <w:r>
        <w:rPr>
          <w:rFonts w:hint="eastAsia"/>
        </w:rPr>
        <w:t>旅費交通費、貸借料、物品・資材・事務用品購入費など活動に直接必要な経費や人件費（謝金を含む）が対象です。ただし、人件費は</w:t>
      </w:r>
      <w:r>
        <w:t xml:space="preserve"> 助成申請額の2分の1を超えない額とします。</w:t>
      </w:r>
    </w:p>
    <w:p w14:paraId="3CD90C90" w14:textId="7CCC7C85" w:rsidR="002E3EA4" w:rsidRDefault="002E3EA4" w:rsidP="002E3EA4">
      <w:pPr>
        <w:pBdr>
          <w:bottom w:val="single" w:sz="12" w:space="1" w:color="auto"/>
        </w:pBdr>
      </w:pPr>
      <w:r>
        <w:rPr>
          <w:rFonts w:hint="eastAsia"/>
        </w:rPr>
        <w:t>■期間</w:t>
      </w:r>
      <w:r>
        <w:t>:2025年8月25日（月）～9月30日（火）</w:t>
      </w:r>
    </w:p>
    <w:p w14:paraId="413CEC20" w14:textId="302CD6E5" w:rsidR="002E3EA4" w:rsidRPr="002E3EA4" w:rsidRDefault="002E3EA4" w:rsidP="002E3EA4">
      <w:pPr>
        <w:pBdr>
          <w:bottom w:val="single" w:sz="12" w:space="1" w:color="auto"/>
        </w:pBdr>
        <w:rPr>
          <w:rFonts w:hint="eastAsia"/>
        </w:rPr>
      </w:pPr>
      <w:r>
        <w:rPr>
          <w:rFonts w:hint="eastAsia"/>
        </w:rPr>
        <w:t>■応募フォーム：</w:t>
      </w:r>
      <w:hyperlink r:id="rId9" w:history="1">
        <w:r w:rsidRPr="008A3523">
          <w:rPr>
            <w:rStyle w:val="a3"/>
          </w:rPr>
          <w:t>https://www.zenrosai.coop/contact/josei2025.html</w:t>
        </w:r>
      </w:hyperlink>
    </w:p>
    <w:p w14:paraId="5F0065B5" w14:textId="675CABC0" w:rsidR="002E3EA4" w:rsidRDefault="002E3EA4" w:rsidP="002E3EA4">
      <w:pPr>
        <w:pBdr>
          <w:bottom w:val="single" w:sz="12" w:space="1" w:color="auto"/>
        </w:pBdr>
      </w:pPr>
      <w:r>
        <w:rPr>
          <w:rFonts w:hint="eastAsia"/>
        </w:rPr>
        <w:t>■詳細：</w:t>
      </w:r>
      <w:hyperlink r:id="rId10" w:history="1">
        <w:r w:rsidRPr="008A3523">
          <w:rPr>
            <w:rStyle w:val="a3"/>
          </w:rPr>
          <w:t>https://www.zenrosai.coop/zenrosai/csr/josei</w:t>
        </w:r>
      </w:hyperlink>
    </w:p>
    <w:p w14:paraId="46050C72" w14:textId="77777777" w:rsidR="002E3EA4" w:rsidRPr="002E3EA4" w:rsidRDefault="002E3EA4" w:rsidP="002E3EA4">
      <w:pPr>
        <w:pBdr>
          <w:bottom w:val="single" w:sz="12" w:space="1" w:color="auto"/>
        </w:pBdr>
        <w:rPr>
          <w:rFonts w:hint="eastAsia"/>
        </w:rPr>
      </w:pPr>
    </w:p>
    <w:p w14:paraId="169BFDF0" w14:textId="79698EDE" w:rsidR="008F6D93" w:rsidRDefault="008F6D93" w:rsidP="008F6D93">
      <w:pPr>
        <w:pBdr>
          <w:bottom w:val="single" w:sz="12" w:space="1" w:color="auto"/>
        </w:pBdr>
        <w:rPr>
          <w:rFonts w:hint="eastAsia"/>
        </w:rPr>
      </w:pPr>
      <w:r>
        <w:rPr>
          <w:rFonts w:hint="eastAsia"/>
        </w:rPr>
        <w:t>━━━━━━━━━━━━━━━━━━━━━━━━━━━━━━━━━━━━━━━</w:t>
      </w:r>
    </w:p>
    <w:p w14:paraId="71AD8464" w14:textId="48679FBA" w:rsidR="00DB1C7B" w:rsidRDefault="00DB1C7B" w:rsidP="008F6D93">
      <w:pPr>
        <w:pBdr>
          <w:bottom w:val="single" w:sz="12" w:space="1" w:color="auto"/>
        </w:pBdr>
      </w:pPr>
      <w:r>
        <w:rPr>
          <w:rFonts w:hint="eastAsia"/>
        </w:rPr>
        <w:t>◇</w:t>
      </w:r>
      <w:r w:rsidR="008F6D93">
        <w:rPr>
          <w:rFonts w:hint="eastAsia"/>
        </w:rPr>
        <w:t>お知らせ</w:t>
      </w:r>
    </w:p>
    <w:p w14:paraId="0F2288A7" w14:textId="29DDCF19" w:rsidR="008F6D93" w:rsidRDefault="008F6D93" w:rsidP="008F6D93">
      <w:pPr>
        <w:pBdr>
          <w:bottom w:val="single" w:sz="12" w:space="1" w:color="auto"/>
        </w:pBdr>
      </w:pPr>
      <w:r>
        <w:rPr>
          <w:rFonts w:hint="eastAsia"/>
        </w:rPr>
        <w:t>◆</w:t>
      </w:r>
      <w:r>
        <w:t>Be a Santa ドネーションプログラム(スターバックス)</w:t>
      </w:r>
    </w:p>
    <w:p w14:paraId="3AE1309B" w14:textId="77777777" w:rsidR="008F6D93" w:rsidRDefault="008F6D93" w:rsidP="008F6D93">
      <w:pPr>
        <w:pBdr>
          <w:bottom w:val="single" w:sz="12" w:space="1" w:color="auto"/>
        </w:pBdr>
      </w:pPr>
      <w:r>
        <w:t>2025年のクリスマスシーズンも、子どもたちをはじめとするこども食堂利用者の皆さまと運営者の皆さまへお菓子をお届けする「ホリデーギフト」と、スターバックスの皆さんがこども食堂を訪問し参加者のみなさまと一緒にドリンクをつくる大好評の「バリスタ体験イベント」を、今年も全国47都道府県でご提供いただけることになりました。</w:t>
      </w:r>
    </w:p>
    <w:p w14:paraId="1C7E81D3" w14:textId="77777777" w:rsidR="008F6D93" w:rsidRDefault="008F6D93" w:rsidP="008F6D93">
      <w:pPr>
        <w:pBdr>
          <w:bottom w:val="single" w:sz="12" w:space="1" w:color="auto"/>
        </w:pBdr>
      </w:pPr>
      <w:r>
        <w:rPr>
          <w:rFonts w:hint="eastAsia"/>
        </w:rPr>
        <w:t>■応募条件</w:t>
      </w:r>
    </w:p>
    <w:p w14:paraId="3C47459B" w14:textId="77777777" w:rsidR="008F6D93" w:rsidRDefault="008F6D93" w:rsidP="008F6D93">
      <w:pPr>
        <w:pBdr>
          <w:bottom w:val="single" w:sz="12" w:space="1" w:color="auto"/>
        </w:pBdr>
      </w:pPr>
      <w:r>
        <w:t>1. 無料または低額で食事を提供し、非営利で運営されていること</w:t>
      </w:r>
    </w:p>
    <w:p w14:paraId="15462FDE" w14:textId="77777777" w:rsidR="008F6D93" w:rsidRDefault="008F6D93" w:rsidP="008F6D93">
      <w:pPr>
        <w:pBdr>
          <w:bottom w:val="single" w:sz="12" w:space="1" w:color="auto"/>
        </w:pBdr>
      </w:pPr>
      <w:r>
        <w:t>2. イベント傷害保険などの賠償責任保険に加入していること</w:t>
      </w:r>
    </w:p>
    <w:p w14:paraId="40A701FC" w14:textId="77777777" w:rsidR="008F6D93" w:rsidRDefault="008F6D93" w:rsidP="008F6D93">
      <w:pPr>
        <w:pBdr>
          <w:bottom w:val="single" w:sz="12" w:space="1" w:color="auto"/>
        </w:pBdr>
      </w:pPr>
      <w:r>
        <w:t>3. 「スターバックス コーヒー ジャパン 株式会社のプライバシーポリシー」に合意すること</w:t>
      </w:r>
    </w:p>
    <w:p w14:paraId="4B847256" w14:textId="77777777" w:rsidR="008F6D93" w:rsidRDefault="008F6D93" w:rsidP="008F6D93">
      <w:pPr>
        <w:pBdr>
          <w:bottom w:val="single" w:sz="12" w:space="1" w:color="auto"/>
        </w:pBdr>
      </w:pPr>
      <w:r>
        <w:rPr>
          <w:rFonts w:hint="eastAsia"/>
        </w:rPr>
        <w:t>■ご提供内容</w:t>
      </w:r>
    </w:p>
    <w:p w14:paraId="33233A7D" w14:textId="77777777" w:rsidR="008F6D93" w:rsidRDefault="008F6D93" w:rsidP="008F6D93">
      <w:pPr>
        <w:pBdr>
          <w:bottom w:val="single" w:sz="12" w:space="1" w:color="auto"/>
        </w:pBdr>
      </w:pPr>
      <w:r>
        <w:rPr>
          <w:rFonts w:hint="eastAsia"/>
        </w:rPr>
        <w:t xml:space="preserve">　◎</w:t>
      </w:r>
      <w:r>
        <w:t xml:space="preserve"> Aコース：ホリデーギフト＋バリスタ体験イベント</w:t>
      </w:r>
    </w:p>
    <w:p w14:paraId="6987A0CE" w14:textId="77777777" w:rsidR="008F6D93" w:rsidRDefault="008F6D93" w:rsidP="008F6D93">
      <w:pPr>
        <w:pBdr>
          <w:bottom w:val="single" w:sz="12" w:space="1" w:color="auto"/>
        </w:pBdr>
      </w:pPr>
      <w:r>
        <w:rPr>
          <w:rFonts w:hint="eastAsia"/>
        </w:rPr>
        <w:t xml:space="preserve">　◎</w:t>
      </w:r>
      <w:r>
        <w:t xml:space="preserve"> Bコース：ホリデーギフトのみ</w:t>
      </w:r>
    </w:p>
    <w:p w14:paraId="54E98B87" w14:textId="77777777" w:rsidR="008F6D93" w:rsidRDefault="008F6D93" w:rsidP="008F6D93">
      <w:pPr>
        <w:pBdr>
          <w:bottom w:val="single" w:sz="12" w:space="1" w:color="auto"/>
        </w:pBdr>
      </w:pPr>
      <w:r>
        <w:rPr>
          <w:rFonts w:hint="eastAsia"/>
        </w:rPr>
        <w:t>■応募期間</w:t>
      </w:r>
      <w:r>
        <w:t>:2025年9月1日(月)～2025年9月14日(日)18：00</w:t>
      </w:r>
    </w:p>
    <w:p w14:paraId="1E9A8E6A" w14:textId="77777777" w:rsidR="008F6D93" w:rsidRDefault="008F6D93" w:rsidP="008F6D93">
      <w:pPr>
        <w:pBdr>
          <w:bottom w:val="single" w:sz="12" w:space="1" w:color="auto"/>
        </w:pBdr>
      </w:pPr>
      <w:r>
        <w:rPr>
          <w:rFonts w:hint="eastAsia"/>
        </w:rPr>
        <w:t xml:space="preserve">■応募フォーム：スターバックス　</w:t>
      </w:r>
      <w:r>
        <w:t>2025年ホリデーギフト＆バリスタ体験</w:t>
      </w:r>
    </w:p>
    <w:p w14:paraId="2A564037" w14:textId="635ED554" w:rsidR="008F6D93" w:rsidRDefault="008F6D93" w:rsidP="008F6D93">
      <w:pPr>
        <w:pBdr>
          <w:bottom w:val="single" w:sz="12" w:space="1" w:color="auto"/>
        </w:pBdr>
      </w:pPr>
      <w:hyperlink r:id="rId11" w:history="1">
        <w:r w:rsidRPr="008A3523">
          <w:rPr>
            <w:rStyle w:val="a3"/>
          </w:rPr>
          <w:t>https://forms.gle/dvLWqdDrp3MsH5kj7</w:t>
        </w:r>
      </w:hyperlink>
    </w:p>
    <w:p w14:paraId="49EA514D" w14:textId="124CCEB8" w:rsidR="008F6D93" w:rsidRDefault="008F6D93" w:rsidP="008F6D93">
      <w:pPr>
        <w:pBdr>
          <w:bottom w:val="single" w:sz="12" w:space="1" w:color="auto"/>
        </w:pBdr>
      </w:pPr>
      <w:r>
        <w:rPr>
          <w:rFonts w:hint="eastAsia"/>
        </w:rPr>
        <w:t>■詳細：</w:t>
      </w:r>
      <w:hyperlink r:id="rId12" w:history="1">
        <w:r w:rsidRPr="008A3523">
          <w:rPr>
            <w:rStyle w:val="a3"/>
          </w:rPr>
          <w:t>https://musubie.org/news/collect/27215</w:t>
        </w:r>
      </w:hyperlink>
    </w:p>
    <w:p w14:paraId="07698E46" w14:textId="10B54A94" w:rsidR="008F6D93" w:rsidRDefault="008F6D93" w:rsidP="008F6D93">
      <w:pPr>
        <w:pBdr>
          <w:bottom w:val="single" w:sz="12" w:space="1" w:color="auto"/>
        </w:pBdr>
      </w:pPr>
      <w:r>
        <w:rPr>
          <w:rFonts w:hint="eastAsia"/>
        </w:rPr>
        <w:t>■お問い合わせ先</w:t>
      </w:r>
      <w:r>
        <w:rPr>
          <w:rFonts w:hint="eastAsia"/>
        </w:rPr>
        <w:t>：</w:t>
      </w:r>
      <w:r>
        <w:rPr>
          <w:rFonts w:hint="eastAsia"/>
        </w:rPr>
        <w:t>認定</w:t>
      </w:r>
      <w:r>
        <w:t>NPO法人全国こども食堂支援センター・むすびえ</w:t>
      </w:r>
    </w:p>
    <w:p w14:paraId="14924E0B" w14:textId="759D129D" w:rsidR="008F6D93" w:rsidRDefault="008F6D93" w:rsidP="008F6D93">
      <w:pPr>
        <w:pBdr>
          <w:bottom w:val="single" w:sz="12" w:space="1" w:color="auto"/>
        </w:pBdr>
      </w:pPr>
      <w:r>
        <w:rPr>
          <w:rFonts w:hint="eastAsia"/>
        </w:rPr>
        <w:t>スターバックスホリデーギフト運営事務局</w:t>
      </w:r>
      <w:r>
        <w:rPr>
          <w:rFonts w:hint="eastAsia"/>
        </w:rPr>
        <w:t xml:space="preserve">　</w:t>
      </w:r>
      <w:r>
        <w:rPr>
          <w:rFonts w:hint="eastAsia"/>
        </w:rPr>
        <w:t>担当：落井・町田</w:t>
      </w:r>
    </w:p>
    <w:p w14:paraId="21B25D78" w14:textId="6861F880" w:rsidR="000B6D99" w:rsidRDefault="008F6D93" w:rsidP="008F6D93">
      <w:pPr>
        <w:pBdr>
          <w:bottom w:val="single" w:sz="12" w:space="1" w:color="auto"/>
        </w:pBdr>
      </w:pPr>
      <w:hyperlink r:id="rId13" w:history="1">
        <w:r w:rsidRPr="008A3523">
          <w:rPr>
            <w:rStyle w:val="a3"/>
          </w:rPr>
          <w:t>holiday@musubie.org</w:t>
        </w:r>
      </w:hyperlink>
    </w:p>
    <w:p w14:paraId="01657B52" w14:textId="77777777" w:rsidR="008F6D93" w:rsidRDefault="008F6D93" w:rsidP="008F6D93">
      <w:pPr>
        <w:pBdr>
          <w:bottom w:val="single" w:sz="12" w:space="1" w:color="auto"/>
        </w:pBdr>
      </w:pPr>
    </w:p>
    <w:p w14:paraId="1A42182C" w14:textId="36CC8DC3"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lastRenderedPageBreak/>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D595E"/>
    <w:multiLevelType w:val="hybridMultilevel"/>
    <w:tmpl w:val="36744A98"/>
    <w:lvl w:ilvl="0" w:tplc="7C2C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 w:numId="6" w16cid:durableId="93706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35E8B"/>
    <w:rsid w:val="00052DEA"/>
    <w:rsid w:val="00053A06"/>
    <w:rsid w:val="00055666"/>
    <w:rsid w:val="0005626A"/>
    <w:rsid w:val="00060981"/>
    <w:rsid w:val="00061452"/>
    <w:rsid w:val="00062F64"/>
    <w:rsid w:val="000669D9"/>
    <w:rsid w:val="00067ECA"/>
    <w:rsid w:val="00075D48"/>
    <w:rsid w:val="000776F7"/>
    <w:rsid w:val="0008233B"/>
    <w:rsid w:val="00083583"/>
    <w:rsid w:val="00085B6D"/>
    <w:rsid w:val="000936F5"/>
    <w:rsid w:val="00094FD4"/>
    <w:rsid w:val="000A0C79"/>
    <w:rsid w:val="000A3A73"/>
    <w:rsid w:val="000A4CC7"/>
    <w:rsid w:val="000B60DC"/>
    <w:rsid w:val="000B6D99"/>
    <w:rsid w:val="000D2F9F"/>
    <w:rsid w:val="000D3353"/>
    <w:rsid w:val="000D42AA"/>
    <w:rsid w:val="000E3CE3"/>
    <w:rsid w:val="00105A0B"/>
    <w:rsid w:val="00112320"/>
    <w:rsid w:val="0011370B"/>
    <w:rsid w:val="00133A3D"/>
    <w:rsid w:val="001419DA"/>
    <w:rsid w:val="00142086"/>
    <w:rsid w:val="00145979"/>
    <w:rsid w:val="00146B60"/>
    <w:rsid w:val="001711F4"/>
    <w:rsid w:val="0017354B"/>
    <w:rsid w:val="00177B74"/>
    <w:rsid w:val="00180177"/>
    <w:rsid w:val="00180CD5"/>
    <w:rsid w:val="00181392"/>
    <w:rsid w:val="001C11D1"/>
    <w:rsid w:val="001C2A80"/>
    <w:rsid w:val="001C788F"/>
    <w:rsid w:val="001D04A0"/>
    <w:rsid w:val="001D3EDF"/>
    <w:rsid w:val="001E3B46"/>
    <w:rsid w:val="001E601C"/>
    <w:rsid w:val="001F4174"/>
    <w:rsid w:val="001F44B3"/>
    <w:rsid w:val="001F5019"/>
    <w:rsid w:val="0020001F"/>
    <w:rsid w:val="0020327B"/>
    <w:rsid w:val="00212426"/>
    <w:rsid w:val="0021584F"/>
    <w:rsid w:val="002158DA"/>
    <w:rsid w:val="0022129E"/>
    <w:rsid w:val="00221915"/>
    <w:rsid w:val="00230657"/>
    <w:rsid w:val="00234FC7"/>
    <w:rsid w:val="00241CAD"/>
    <w:rsid w:val="00242003"/>
    <w:rsid w:val="00244178"/>
    <w:rsid w:val="0026289E"/>
    <w:rsid w:val="00262C99"/>
    <w:rsid w:val="00265C0E"/>
    <w:rsid w:val="00275712"/>
    <w:rsid w:val="00287DAB"/>
    <w:rsid w:val="002970F7"/>
    <w:rsid w:val="002A064E"/>
    <w:rsid w:val="002A6A5A"/>
    <w:rsid w:val="002A7D67"/>
    <w:rsid w:val="002B04BB"/>
    <w:rsid w:val="002C4F2C"/>
    <w:rsid w:val="002C7EBC"/>
    <w:rsid w:val="002D4609"/>
    <w:rsid w:val="002E3EA4"/>
    <w:rsid w:val="002E7D6A"/>
    <w:rsid w:val="002F2040"/>
    <w:rsid w:val="002F4BC7"/>
    <w:rsid w:val="00312E51"/>
    <w:rsid w:val="00316FAF"/>
    <w:rsid w:val="00330DBD"/>
    <w:rsid w:val="00332811"/>
    <w:rsid w:val="0033531F"/>
    <w:rsid w:val="00346554"/>
    <w:rsid w:val="00346BC6"/>
    <w:rsid w:val="003507DB"/>
    <w:rsid w:val="0035255C"/>
    <w:rsid w:val="0035458F"/>
    <w:rsid w:val="0035618A"/>
    <w:rsid w:val="00360659"/>
    <w:rsid w:val="00363C5C"/>
    <w:rsid w:val="00363DCF"/>
    <w:rsid w:val="00365ED8"/>
    <w:rsid w:val="0037156F"/>
    <w:rsid w:val="00375EA3"/>
    <w:rsid w:val="003846D7"/>
    <w:rsid w:val="00396962"/>
    <w:rsid w:val="003A3F80"/>
    <w:rsid w:val="003A52FB"/>
    <w:rsid w:val="003C6BDC"/>
    <w:rsid w:val="003D5874"/>
    <w:rsid w:val="003D6F87"/>
    <w:rsid w:val="003F19E2"/>
    <w:rsid w:val="003F480F"/>
    <w:rsid w:val="003F75AB"/>
    <w:rsid w:val="00400BCA"/>
    <w:rsid w:val="00402D81"/>
    <w:rsid w:val="00410948"/>
    <w:rsid w:val="00422578"/>
    <w:rsid w:val="00431488"/>
    <w:rsid w:val="004345E9"/>
    <w:rsid w:val="004432B4"/>
    <w:rsid w:val="00444E25"/>
    <w:rsid w:val="00445EC7"/>
    <w:rsid w:val="00455BD0"/>
    <w:rsid w:val="00456347"/>
    <w:rsid w:val="004608CD"/>
    <w:rsid w:val="00465D21"/>
    <w:rsid w:val="00470DBD"/>
    <w:rsid w:val="00481D2B"/>
    <w:rsid w:val="00482171"/>
    <w:rsid w:val="00485C55"/>
    <w:rsid w:val="00495B25"/>
    <w:rsid w:val="004A2240"/>
    <w:rsid w:val="004A6563"/>
    <w:rsid w:val="004B6D83"/>
    <w:rsid w:val="004B733F"/>
    <w:rsid w:val="004D379F"/>
    <w:rsid w:val="004D5E9C"/>
    <w:rsid w:val="004E1758"/>
    <w:rsid w:val="004E33ED"/>
    <w:rsid w:val="004E4EF3"/>
    <w:rsid w:val="00517A08"/>
    <w:rsid w:val="00523FB3"/>
    <w:rsid w:val="00531F71"/>
    <w:rsid w:val="00552CDA"/>
    <w:rsid w:val="00566B0D"/>
    <w:rsid w:val="00573E52"/>
    <w:rsid w:val="00577BA2"/>
    <w:rsid w:val="00581CC2"/>
    <w:rsid w:val="005829B8"/>
    <w:rsid w:val="0058381A"/>
    <w:rsid w:val="00596911"/>
    <w:rsid w:val="00596AFC"/>
    <w:rsid w:val="00597937"/>
    <w:rsid w:val="005A1511"/>
    <w:rsid w:val="005A4EE7"/>
    <w:rsid w:val="005B6F5D"/>
    <w:rsid w:val="005D302D"/>
    <w:rsid w:val="005D45FE"/>
    <w:rsid w:val="005E37D1"/>
    <w:rsid w:val="00617AF0"/>
    <w:rsid w:val="0062604A"/>
    <w:rsid w:val="006439CA"/>
    <w:rsid w:val="00644D5E"/>
    <w:rsid w:val="006722CE"/>
    <w:rsid w:val="00693741"/>
    <w:rsid w:val="006B3C48"/>
    <w:rsid w:val="006C07F1"/>
    <w:rsid w:val="006C40A6"/>
    <w:rsid w:val="006E5958"/>
    <w:rsid w:val="006E5FDE"/>
    <w:rsid w:val="006F3D3C"/>
    <w:rsid w:val="006F4045"/>
    <w:rsid w:val="0070129D"/>
    <w:rsid w:val="0070783E"/>
    <w:rsid w:val="00712E62"/>
    <w:rsid w:val="00723EB0"/>
    <w:rsid w:val="00725FB9"/>
    <w:rsid w:val="00747ADF"/>
    <w:rsid w:val="00752608"/>
    <w:rsid w:val="00755FB8"/>
    <w:rsid w:val="00767A45"/>
    <w:rsid w:val="0077099B"/>
    <w:rsid w:val="00772C76"/>
    <w:rsid w:val="00776B87"/>
    <w:rsid w:val="00794A56"/>
    <w:rsid w:val="00796681"/>
    <w:rsid w:val="007B2C5B"/>
    <w:rsid w:val="007B69EC"/>
    <w:rsid w:val="007C1A0C"/>
    <w:rsid w:val="007C1E73"/>
    <w:rsid w:val="007E3A13"/>
    <w:rsid w:val="007F6303"/>
    <w:rsid w:val="007F7752"/>
    <w:rsid w:val="00820D78"/>
    <w:rsid w:val="00826D9C"/>
    <w:rsid w:val="00834387"/>
    <w:rsid w:val="0083585B"/>
    <w:rsid w:val="00850DEA"/>
    <w:rsid w:val="008552DC"/>
    <w:rsid w:val="00857B71"/>
    <w:rsid w:val="008723FC"/>
    <w:rsid w:val="00876886"/>
    <w:rsid w:val="00891E43"/>
    <w:rsid w:val="00896B9B"/>
    <w:rsid w:val="008A0619"/>
    <w:rsid w:val="008A5379"/>
    <w:rsid w:val="008C3600"/>
    <w:rsid w:val="008C373C"/>
    <w:rsid w:val="008C69CE"/>
    <w:rsid w:val="008D42E4"/>
    <w:rsid w:val="008D4AC5"/>
    <w:rsid w:val="008F6D93"/>
    <w:rsid w:val="009027C0"/>
    <w:rsid w:val="00913331"/>
    <w:rsid w:val="009204D4"/>
    <w:rsid w:val="009245C1"/>
    <w:rsid w:val="00927799"/>
    <w:rsid w:val="009432F4"/>
    <w:rsid w:val="00963097"/>
    <w:rsid w:val="00976C25"/>
    <w:rsid w:val="00977350"/>
    <w:rsid w:val="00981838"/>
    <w:rsid w:val="009A38C3"/>
    <w:rsid w:val="009A3CCE"/>
    <w:rsid w:val="009C0373"/>
    <w:rsid w:val="009C334F"/>
    <w:rsid w:val="009C6BF6"/>
    <w:rsid w:val="00A369BD"/>
    <w:rsid w:val="00A460D9"/>
    <w:rsid w:val="00A656E7"/>
    <w:rsid w:val="00A72FAE"/>
    <w:rsid w:val="00A84681"/>
    <w:rsid w:val="00A86845"/>
    <w:rsid w:val="00A930A8"/>
    <w:rsid w:val="00AA3025"/>
    <w:rsid w:val="00AB4D71"/>
    <w:rsid w:val="00AC3164"/>
    <w:rsid w:val="00AC726E"/>
    <w:rsid w:val="00AD420B"/>
    <w:rsid w:val="00AD5E6E"/>
    <w:rsid w:val="00AE3FF5"/>
    <w:rsid w:val="00AF4F2B"/>
    <w:rsid w:val="00AF565E"/>
    <w:rsid w:val="00AF5B4E"/>
    <w:rsid w:val="00AF7326"/>
    <w:rsid w:val="00B12BA6"/>
    <w:rsid w:val="00B456A9"/>
    <w:rsid w:val="00B7422D"/>
    <w:rsid w:val="00B76C8B"/>
    <w:rsid w:val="00B96B30"/>
    <w:rsid w:val="00BB3D42"/>
    <w:rsid w:val="00BB51E3"/>
    <w:rsid w:val="00BE0D48"/>
    <w:rsid w:val="00BF145B"/>
    <w:rsid w:val="00BF56BD"/>
    <w:rsid w:val="00BF5869"/>
    <w:rsid w:val="00BF5BC6"/>
    <w:rsid w:val="00BF6386"/>
    <w:rsid w:val="00C037B4"/>
    <w:rsid w:val="00C04B56"/>
    <w:rsid w:val="00C06CEA"/>
    <w:rsid w:val="00C32F69"/>
    <w:rsid w:val="00C36E89"/>
    <w:rsid w:val="00C37A28"/>
    <w:rsid w:val="00C402AA"/>
    <w:rsid w:val="00C45E76"/>
    <w:rsid w:val="00C51F9A"/>
    <w:rsid w:val="00C635BF"/>
    <w:rsid w:val="00C65E51"/>
    <w:rsid w:val="00C717FA"/>
    <w:rsid w:val="00C81CB9"/>
    <w:rsid w:val="00C84A89"/>
    <w:rsid w:val="00C85BA2"/>
    <w:rsid w:val="00C86B3E"/>
    <w:rsid w:val="00CA49F7"/>
    <w:rsid w:val="00CC072A"/>
    <w:rsid w:val="00CD00DE"/>
    <w:rsid w:val="00CD0233"/>
    <w:rsid w:val="00CD2CAB"/>
    <w:rsid w:val="00CD3227"/>
    <w:rsid w:val="00CE1D0C"/>
    <w:rsid w:val="00CE7B33"/>
    <w:rsid w:val="00CF753F"/>
    <w:rsid w:val="00D0169D"/>
    <w:rsid w:val="00D067F7"/>
    <w:rsid w:val="00D22E35"/>
    <w:rsid w:val="00D27CB3"/>
    <w:rsid w:val="00D318D7"/>
    <w:rsid w:val="00D36528"/>
    <w:rsid w:val="00D3795C"/>
    <w:rsid w:val="00D502D7"/>
    <w:rsid w:val="00D5629F"/>
    <w:rsid w:val="00D71C80"/>
    <w:rsid w:val="00D7269D"/>
    <w:rsid w:val="00D73F10"/>
    <w:rsid w:val="00D75D5D"/>
    <w:rsid w:val="00D8024C"/>
    <w:rsid w:val="00D87CD4"/>
    <w:rsid w:val="00DA276C"/>
    <w:rsid w:val="00DA5464"/>
    <w:rsid w:val="00DA7E01"/>
    <w:rsid w:val="00DB17FD"/>
    <w:rsid w:val="00DB1C7B"/>
    <w:rsid w:val="00DC5FDE"/>
    <w:rsid w:val="00DC6D0E"/>
    <w:rsid w:val="00DC7204"/>
    <w:rsid w:val="00DE71DC"/>
    <w:rsid w:val="00DF0593"/>
    <w:rsid w:val="00E31A46"/>
    <w:rsid w:val="00E3243C"/>
    <w:rsid w:val="00E34636"/>
    <w:rsid w:val="00E41E1E"/>
    <w:rsid w:val="00E4362F"/>
    <w:rsid w:val="00E45CA4"/>
    <w:rsid w:val="00E4790E"/>
    <w:rsid w:val="00E47D56"/>
    <w:rsid w:val="00E55651"/>
    <w:rsid w:val="00E652A7"/>
    <w:rsid w:val="00E65D60"/>
    <w:rsid w:val="00E73EBB"/>
    <w:rsid w:val="00E80B6A"/>
    <w:rsid w:val="00E905D9"/>
    <w:rsid w:val="00E91547"/>
    <w:rsid w:val="00E9465B"/>
    <w:rsid w:val="00EC4494"/>
    <w:rsid w:val="00EC4ABA"/>
    <w:rsid w:val="00EE34A5"/>
    <w:rsid w:val="00EE58D1"/>
    <w:rsid w:val="00F06864"/>
    <w:rsid w:val="00F124EC"/>
    <w:rsid w:val="00F1257D"/>
    <w:rsid w:val="00F20E22"/>
    <w:rsid w:val="00F2112B"/>
    <w:rsid w:val="00F354DF"/>
    <w:rsid w:val="00F35675"/>
    <w:rsid w:val="00F3720C"/>
    <w:rsid w:val="00F42EC3"/>
    <w:rsid w:val="00F44FFD"/>
    <w:rsid w:val="00F519AA"/>
    <w:rsid w:val="00F60FAA"/>
    <w:rsid w:val="00F715EB"/>
    <w:rsid w:val="00F806FA"/>
    <w:rsid w:val="00F820C0"/>
    <w:rsid w:val="00F83A07"/>
    <w:rsid w:val="00F966A9"/>
    <w:rsid w:val="00F97D1C"/>
    <w:rsid w:val="00FA4E78"/>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67001915">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192814323">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381826957">
      <w:bodyDiv w:val="1"/>
      <w:marLeft w:val="0"/>
      <w:marRight w:val="0"/>
      <w:marTop w:val="0"/>
      <w:marBottom w:val="0"/>
      <w:divBdr>
        <w:top w:val="none" w:sz="0" w:space="0" w:color="auto"/>
        <w:left w:val="none" w:sz="0" w:space="0" w:color="auto"/>
        <w:bottom w:val="none" w:sz="0" w:space="0" w:color="auto"/>
        <w:right w:val="none" w:sz="0" w:space="0" w:color="auto"/>
      </w:divBdr>
    </w:div>
    <w:div w:id="387802842">
      <w:bodyDiv w:val="1"/>
      <w:marLeft w:val="0"/>
      <w:marRight w:val="0"/>
      <w:marTop w:val="0"/>
      <w:marBottom w:val="0"/>
      <w:divBdr>
        <w:top w:val="none" w:sz="0" w:space="0" w:color="auto"/>
        <w:left w:val="none" w:sz="0" w:space="0" w:color="auto"/>
        <w:bottom w:val="none" w:sz="0" w:space="0" w:color="auto"/>
        <w:right w:val="none" w:sz="0" w:space="0" w:color="auto"/>
      </w:divBdr>
      <w:divsChild>
        <w:div w:id="360519685">
          <w:marLeft w:val="0"/>
          <w:marRight w:val="0"/>
          <w:marTop w:val="0"/>
          <w:marBottom w:val="0"/>
          <w:divBdr>
            <w:top w:val="none" w:sz="0" w:space="0" w:color="auto"/>
            <w:left w:val="none" w:sz="0" w:space="0" w:color="auto"/>
            <w:bottom w:val="none" w:sz="0" w:space="0" w:color="auto"/>
            <w:right w:val="none" w:sz="0" w:space="0" w:color="auto"/>
          </w:divBdr>
          <w:divsChild>
            <w:div w:id="439030785">
              <w:marLeft w:val="0"/>
              <w:marRight w:val="0"/>
              <w:marTop w:val="0"/>
              <w:marBottom w:val="0"/>
              <w:divBdr>
                <w:top w:val="none" w:sz="0" w:space="0" w:color="auto"/>
                <w:left w:val="none" w:sz="0" w:space="0" w:color="auto"/>
                <w:bottom w:val="none" w:sz="0" w:space="0" w:color="auto"/>
                <w:right w:val="none" w:sz="0" w:space="0" w:color="auto"/>
              </w:divBdr>
              <w:divsChild>
                <w:div w:id="1309096491">
                  <w:marLeft w:val="0"/>
                  <w:marRight w:val="0"/>
                  <w:marTop w:val="0"/>
                  <w:marBottom w:val="0"/>
                  <w:divBdr>
                    <w:top w:val="none" w:sz="0" w:space="0" w:color="auto"/>
                    <w:left w:val="none" w:sz="0" w:space="0" w:color="auto"/>
                    <w:bottom w:val="none" w:sz="0" w:space="0" w:color="auto"/>
                    <w:right w:val="none" w:sz="0" w:space="0" w:color="auto"/>
                  </w:divBdr>
                </w:div>
              </w:divsChild>
            </w:div>
            <w:div w:id="1867404348">
              <w:marLeft w:val="0"/>
              <w:marRight w:val="0"/>
              <w:marTop w:val="0"/>
              <w:marBottom w:val="0"/>
              <w:divBdr>
                <w:top w:val="none" w:sz="0" w:space="0" w:color="auto"/>
                <w:left w:val="none" w:sz="0" w:space="0" w:color="auto"/>
                <w:bottom w:val="none" w:sz="0" w:space="0" w:color="auto"/>
                <w:right w:val="none" w:sz="0" w:space="0" w:color="auto"/>
              </w:divBdr>
              <w:divsChild>
                <w:div w:id="155651721">
                  <w:marLeft w:val="0"/>
                  <w:marRight w:val="0"/>
                  <w:marTop w:val="0"/>
                  <w:marBottom w:val="0"/>
                  <w:divBdr>
                    <w:top w:val="none" w:sz="0" w:space="0" w:color="auto"/>
                    <w:left w:val="none" w:sz="0" w:space="0" w:color="auto"/>
                    <w:bottom w:val="none" w:sz="0" w:space="0" w:color="auto"/>
                    <w:right w:val="none" w:sz="0" w:space="0" w:color="auto"/>
                  </w:divBdr>
                </w:div>
                <w:div w:id="4689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9205">
          <w:marLeft w:val="0"/>
          <w:marRight w:val="0"/>
          <w:marTop w:val="0"/>
          <w:marBottom w:val="0"/>
          <w:divBdr>
            <w:top w:val="single" w:sz="2" w:space="0" w:color="E5E7EB"/>
            <w:left w:val="single" w:sz="2" w:space="0" w:color="E5E7EB"/>
            <w:bottom w:val="single" w:sz="2" w:space="0" w:color="E5E7EB"/>
            <w:right w:val="single" w:sz="2" w:space="0" w:color="E5E7EB"/>
          </w:divBdr>
          <w:divsChild>
            <w:div w:id="432826772">
              <w:marLeft w:val="0"/>
              <w:marRight w:val="0"/>
              <w:marTop w:val="0"/>
              <w:marBottom w:val="0"/>
              <w:divBdr>
                <w:top w:val="single" w:sz="2" w:space="0" w:color="E5E7EB"/>
                <w:left w:val="single" w:sz="2" w:space="0" w:color="E5E7EB"/>
                <w:bottom w:val="single" w:sz="2" w:space="0" w:color="E5E7EB"/>
                <w:right w:val="single" w:sz="2" w:space="0" w:color="E5E7EB"/>
              </w:divBdr>
              <w:divsChild>
                <w:div w:id="1704406086">
                  <w:marLeft w:val="0"/>
                  <w:marRight w:val="0"/>
                  <w:marTop w:val="0"/>
                  <w:marBottom w:val="0"/>
                  <w:divBdr>
                    <w:top w:val="single" w:sz="2" w:space="0" w:color="E5E7EB"/>
                    <w:left w:val="single" w:sz="2" w:space="0" w:color="E5E7EB"/>
                    <w:bottom w:val="single" w:sz="2" w:space="0" w:color="E5E7EB"/>
                    <w:right w:val="single" w:sz="2" w:space="0" w:color="E5E7EB"/>
                  </w:divBdr>
                  <w:divsChild>
                    <w:div w:id="1257516858">
                      <w:marLeft w:val="0"/>
                      <w:marRight w:val="0"/>
                      <w:marTop w:val="0"/>
                      <w:marBottom w:val="0"/>
                      <w:divBdr>
                        <w:top w:val="single" w:sz="2" w:space="0" w:color="E5E7EB"/>
                        <w:left w:val="single" w:sz="2" w:space="0" w:color="E5E7EB"/>
                        <w:bottom w:val="single" w:sz="2" w:space="12" w:color="E5E7EB"/>
                        <w:right w:val="single" w:sz="2" w:space="0" w:color="E5E7EB"/>
                      </w:divBdr>
                      <w:divsChild>
                        <w:div w:id="352877342">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40029469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48637248">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948777594">
      <w:bodyDiv w:val="1"/>
      <w:marLeft w:val="0"/>
      <w:marRight w:val="0"/>
      <w:marTop w:val="0"/>
      <w:marBottom w:val="0"/>
      <w:divBdr>
        <w:top w:val="none" w:sz="0" w:space="0" w:color="auto"/>
        <w:left w:val="none" w:sz="0" w:space="0" w:color="auto"/>
        <w:bottom w:val="none" w:sz="0" w:space="0" w:color="auto"/>
        <w:right w:val="none" w:sz="0" w:space="0" w:color="auto"/>
      </w:divBdr>
      <w:divsChild>
        <w:div w:id="1597591224">
          <w:marLeft w:val="0"/>
          <w:marRight w:val="0"/>
          <w:marTop w:val="0"/>
          <w:marBottom w:val="0"/>
          <w:divBdr>
            <w:top w:val="none" w:sz="0" w:space="0" w:color="auto"/>
            <w:left w:val="none" w:sz="0" w:space="0" w:color="auto"/>
            <w:bottom w:val="none" w:sz="0" w:space="0" w:color="auto"/>
            <w:right w:val="none" w:sz="0" w:space="0" w:color="auto"/>
          </w:divBdr>
        </w:div>
      </w:divsChild>
    </w:div>
    <w:div w:id="1013069578">
      <w:bodyDiv w:val="1"/>
      <w:marLeft w:val="0"/>
      <w:marRight w:val="0"/>
      <w:marTop w:val="0"/>
      <w:marBottom w:val="0"/>
      <w:divBdr>
        <w:top w:val="none" w:sz="0" w:space="0" w:color="auto"/>
        <w:left w:val="none" w:sz="0" w:space="0" w:color="auto"/>
        <w:bottom w:val="none" w:sz="0" w:space="0" w:color="auto"/>
        <w:right w:val="none" w:sz="0" w:space="0" w:color="auto"/>
      </w:divBdr>
      <w:divsChild>
        <w:div w:id="2138596461">
          <w:marLeft w:val="0"/>
          <w:marRight w:val="0"/>
          <w:marTop w:val="0"/>
          <w:marBottom w:val="0"/>
          <w:divBdr>
            <w:top w:val="none" w:sz="0" w:space="0" w:color="auto"/>
            <w:left w:val="none" w:sz="0" w:space="0" w:color="auto"/>
            <w:bottom w:val="none" w:sz="0" w:space="0" w:color="auto"/>
            <w:right w:val="none" w:sz="0" w:space="0" w:color="auto"/>
          </w:divBdr>
        </w:div>
      </w:divsChild>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144542066">
      <w:bodyDiv w:val="1"/>
      <w:marLeft w:val="0"/>
      <w:marRight w:val="0"/>
      <w:marTop w:val="0"/>
      <w:marBottom w:val="0"/>
      <w:divBdr>
        <w:top w:val="none" w:sz="0" w:space="0" w:color="auto"/>
        <w:left w:val="none" w:sz="0" w:space="0" w:color="auto"/>
        <w:bottom w:val="none" w:sz="0" w:space="0" w:color="auto"/>
        <w:right w:val="none" w:sz="0" w:space="0" w:color="auto"/>
      </w:divBdr>
    </w:div>
    <w:div w:id="1223057457">
      <w:bodyDiv w:val="1"/>
      <w:marLeft w:val="0"/>
      <w:marRight w:val="0"/>
      <w:marTop w:val="0"/>
      <w:marBottom w:val="0"/>
      <w:divBdr>
        <w:top w:val="none" w:sz="0" w:space="0" w:color="auto"/>
        <w:left w:val="none" w:sz="0" w:space="0" w:color="auto"/>
        <w:bottom w:val="none" w:sz="0" w:space="0" w:color="auto"/>
        <w:right w:val="none" w:sz="0" w:space="0" w:color="auto"/>
      </w:divBdr>
    </w:div>
    <w:div w:id="1407845658">
      <w:bodyDiv w:val="1"/>
      <w:marLeft w:val="0"/>
      <w:marRight w:val="0"/>
      <w:marTop w:val="0"/>
      <w:marBottom w:val="0"/>
      <w:divBdr>
        <w:top w:val="none" w:sz="0" w:space="0" w:color="auto"/>
        <w:left w:val="none" w:sz="0" w:space="0" w:color="auto"/>
        <w:bottom w:val="none" w:sz="0" w:space="0" w:color="auto"/>
        <w:right w:val="none" w:sz="0" w:space="0" w:color="auto"/>
      </w:divBdr>
    </w:div>
    <w:div w:id="1509833994">
      <w:bodyDiv w:val="1"/>
      <w:marLeft w:val="0"/>
      <w:marRight w:val="0"/>
      <w:marTop w:val="0"/>
      <w:marBottom w:val="0"/>
      <w:divBdr>
        <w:top w:val="none" w:sz="0" w:space="0" w:color="auto"/>
        <w:left w:val="none" w:sz="0" w:space="0" w:color="auto"/>
        <w:bottom w:val="none" w:sz="0" w:space="0" w:color="auto"/>
        <w:right w:val="none" w:sz="0" w:space="0" w:color="auto"/>
      </w:divBdr>
      <w:divsChild>
        <w:div w:id="1960336975">
          <w:marLeft w:val="0"/>
          <w:marRight w:val="0"/>
          <w:marTop w:val="0"/>
          <w:marBottom w:val="0"/>
          <w:divBdr>
            <w:top w:val="none" w:sz="0" w:space="0" w:color="auto"/>
            <w:left w:val="none" w:sz="0" w:space="0" w:color="auto"/>
            <w:bottom w:val="none" w:sz="0" w:space="0" w:color="auto"/>
            <w:right w:val="none" w:sz="0" w:space="0" w:color="auto"/>
          </w:divBdr>
          <w:divsChild>
            <w:div w:id="352340922">
              <w:marLeft w:val="0"/>
              <w:marRight w:val="0"/>
              <w:marTop w:val="0"/>
              <w:marBottom w:val="0"/>
              <w:divBdr>
                <w:top w:val="none" w:sz="0" w:space="0" w:color="auto"/>
                <w:left w:val="none" w:sz="0" w:space="0" w:color="auto"/>
                <w:bottom w:val="none" w:sz="0" w:space="0" w:color="auto"/>
                <w:right w:val="none" w:sz="0" w:space="0" w:color="auto"/>
              </w:divBdr>
              <w:divsChild>
                <w:div w:id="108356362">
                  <w:marLeft w:val="0"/>
                  <w:marRight w:val="0"/>
                  <w:marTop w:val="0"/>
                  <w:marBottom w:val="0"/>
                  <w:divBdr>
                    <w:top w:val="none" w:sz="0" w:space="0" w:color="auto"/>
                    <w:left w:val="none" w:sz="0" w:space="0" w:color="auto"/>
                    <w:bottom w:val="none" w:sz="0" w:space="0" w:color="auto"/>
                    <w:right w:val="none" w:sz="0" w:space="0" w:color="auto"/>
                  </w:divBdr>
                </w:div>
              </w:divsChild>
            </w:div>
            <w:div w:id="548417269">
              <w:marLeft w:val="0"/>
              <w:marRight w:val="0"/>
              <w:marTop w:val="0"/>
              <w:marBottom w:val="0"/>
              <w:divBdr>
                <w:top w:val="none" w:sz="0" w:space="0" w:color="auto"/>
                <w:left w:val="none" w:sz="0" w:space="0" w:color="auto"/>
                <w:bottom w:val="none" w:sz="0" w:space="0" w:color="auto"/>
                <w:right w:val="none" w:sz="0" w:space="0" w:color="auto"/>
              </w:divBdr>
              <w:divsChild>
                <w:div w:id="749546306">
                  <w:marLeft w:val="0"/>
                  <w:marRight w:val="0"/>
                  <w:marTop w:val="0"/>
                  <w:marBottom w:val="0"/>
                  <w:divBdr>
                    <w:top w:val="none" w:sz="0" w:space="0" w:color="auto"/>
                    <w:left w:val="none" w:sz="0" w:space="0" w:color="auto"/>
                    <w:bottom w:val="none" w:sz="0" w:space="0" w:color="auto"/>
                    <w:right w:val="none" w:sz="0" w:space="0" w:color="auto"/>
                  </w:divBdr>
                </w:div>
                <w:div w:id="2885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7176">
          <w:marLeft w:val="0"/>
          <w:marRight w:val="0"/>
          <w:marTop w:val="0"/>
          <w:marBottom w:val="0"/>
          <w:divBdr>
            <w:top w:val="single" w:sz="2" w:space="0" w:color="E5E7EB"/>
            <w:left w:val="single" w:sz="2" w:space="0" w:color="E5E7EB"/>
            <w:bottom w:val="single" w:sz="2" w:space="0" w:color="E5E7EB"/>
            <w:right w:val="single" w:sz="2" w:space="0" w:color="E5E7EB"/>
          </w:divBdr>
          <w:divsChild>
            <w:div w:id="381289115">
              <w:marLeft w:val="0"/>
              <w:marRight w:val="0"/>
              <w:marTop w:val="0"/>
              <w:marBottom w:val="0"/>
              <w:divBdr>
                <w:top w:val="single" w:sz="2" w:space="0" w:color="E5E7EB"/>
                <w:left w:val="single" w:sz="2" w:space="0" w:color="E5E7EB"/>
                <w:bottom w:val="single" w:sz="2" w:space="0" w:color="E5E7EB"/>
                <w:right w:val="single" w:sz="2" w:space="0" w:color="E5E7EB"/>
              </w:divBdr>
              <w:divsChild>
                <w:div w:id="70198085">
                  <w:marLeft w:val="0"/>
                  <w:marRight w:val="0"/>
                  <w:marTop w:val="0"/>
                  <w:marBottom w:val="0"/>
                  <w:divBdr>
                    <w:top w:val="single" w:sz="2" w:space="0" w:color="E5E7EB"/>
                    <w:left w:val="single" w:sz="2" w:space="0" w:color="E5E7EB"/>
                    <w:bottom w:val="single" w:sz="2" w:space="0" w:color="E5E7EB"/>
                    <w:right w:val="single" w:sz="2" w:space="0" w:color="E5E7EB"/>
                  </w:divBdr>
                  <w:divsChild>
                    <w:div w:id="1741249699">
                      <w:marLeft w:val="0"/>
                      <w:marRight w:val="0"/>
                      <w:marTop w:val="0"/>
                      <w:marBottom w:val="0"/>
                      <w:divBdr>
                        <w:top w:val="single" w:sz="2" w:space="0" w:color="E5E7EB"/>
                        <w:left w:val="single" w:sz="2" w:space="0" w:color="E5E7EB"/>
                        <w:bottom w:val="single" w:sz="2" w:space="12" w:color="E5E7EB"/>
                        <w:right w:val="single" w:sz="2" w:space="0" w:color="E5E7EB"/>
                      </w:divBdr>
                      <w:divsChild>
                        <w:div w:id="1224952553">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11081237">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 w:id="19320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kei-fukushi.org/news/2025/2025-joseikobo-20250707" TargetMode="External"/><Relationship Id="rId13" Type="http://schemas.openxmlformats.org/officeDocument/2006/relationships/hyperlink" Target="mailto:holiday@musubie.org" TargetMode="External"/><Relationship Id="rId3" Type="http://schemas.openxmlformats.org/officeDocument/2006/relationships/settings" Target="settings.xml"/><Relationship Id="rId7" Type="http://schemas.openxmlformats.org/officeDocument/2006/relationships/hyperlink" Target="https://www.aikei-fukushi.org/joseikin" TargetMode="External"/><Relationship Id="rId12" Type="http://schemas.openxmlformats.org/officeDocument/2006/relationships/hyperlink" Target="https://musubie.org/news/collect/272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dvLWqdDrp3MsH5kj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enrosai.coop/zenrosai/csr/josei" TargetMode="External"/><Relationship Id="rId4" Type="http://schemas.openxmlformats.org/officeDocument/2006/relationships/webSettings" Target="webSettings.xml"/><Relationship Id="rId9" Type="http://schemas.openxmlformats.org/officeDocument/2006/relationships/hyperlink" Target="https://www.zenrosai.coop/contact/josei202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4</cp:revision>
  <cp:lastPrinted>2025-08-06T23:55:00Z</cp:lastPrinted>
  <dcterms:created xsi:type="dcterms:W3CDTF">2025-09-08T05:26:00Z</dcterms:created>
  <dcterms:modified xsi:type="dcterms:W3CDTF">2025-09-08T06:05:00Z</dcterms:modified>
</cp:coreProperties>
</file>